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1E" w:rsidRPr="007A581E" w:rsidRDefault="007A581E" w:rsidP="007A581E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A581E">
        <w:rPr>
          <w:rFonts w:ascii="Times New Roman" w:hAnsi="Times New Roman" w:cs="Times New Roman"/>
          <w:sz w:val="28"/>
          <w:szCs w:val="28"/>
          <w:lang w:eastAsia="ar-SA"/>
        </w:rPr>
        <w:t>АДМИНИСТРАЦИЯ ПАЕВСКОГО СЕЛЬСКОГО ПОСЕЛЕНИЯ КАДОШКИНСКОГО МУНИЦИПАЛЬНОГО РАЙОНА</w:t>
      </w:r>
    </w:p>
    <w:p w:rsidR="007A581E" w:rsidRPr="007A581E" w:rsidRDefault="007A581E" w:rsidP="007A581E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A581E">
        <w:rPr>
          <w:rFonts w:ascii="Times New Roman" w:hAnsi="Times New Roman" w:cs="Times New Roman"/>
          <w:sz w:val="28"/>
          <w:szCs w:val="28"/>
          <w:lang w:eastAsia="ar-SA"/>
        </w:rPr>
        <w:t xml:space="preserve">    РЕСПУБЛИКИ МОРДОВИЯ                </w:t>
      </w:r>
    </w:p>
    <w:p w:rsidR="007A581E" w:rsidRPr="00737F7C" w:rsidRDefault="007A581E" w:rsidP="00737F7C">
      <w:pPr>
        <w:widowControl w:val="0"/>
        <w:tabs>
          <w:tab w:val="left" w:pos="5205"/>
        </w:tabs>
        <w:autoSpaceDE w:val="0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:rsidR="007A581E" w:rsidRPr="007A581E" w:rsidRDefault="007A581E" w:rsidP="007A581E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A581E">
        <w:rPr>
          <w:rFonts w:ascii="Times New Roman" w:hAnsi="Times New Roman" w:cs="Times New Roman"/>
          <w:b/>
          <w:sz w:val="34"/>
          <w:szCs w:val="28"/>
          <w:lang w:eastAsia="ar-SA"/>
        </w:rPr>
        <w:t>П</w:t>
      </w:r>
      <w:proofErr w:type="gramEnd"/>
      <w:r w:rsidRPr="007A581E">
        <w:rPr>
          <w:rFonts w:ascii="Times New Roman" w:hAnsi="Times New Roman" w:cs="Times New Roman"/>
          <w:b/>
          <w:sz w:val="34"/>
          <w:szCs w:val="28"/>
          <w:lang w:eastAsia="ar-SA"/>
        </w:rPr>
        <w:t xml:space="preserve"> О С Т А Н О В Л Е Н И Е</w:t>
      </w:r>
    </w:p>
    <w:p w:rsidR="007A581E" w:rsidRPr="007A581E" w:rsidRDefault="007A581E" w:rsidP="007A58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03E" w:rsidRDefault="00737F7C" w:rsidP="007A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«</w:t>
      </w:r>
      <w:r w:rsidRPr="00737F7C">
        <w:rPr>
          <w:rFonts w:ascii="Times New Roman" w:hAnsi="Times New Roman" w:cs="Times New Roman"/>
          <w:sz w:val="28"/>
          <w:szCs w:val="28"/>
        </w:rPr>
        <w:t>20</w:t>
      </w:r>
      <w:r w:rsidR="007A581E">
        <w:rPr>
          <w:rFonts w:ascii="Times New Roman" w:hAnsi="Times New Roman" w:cs="Times New Roman"/>
          <w:sz w:val="28"/>
          <w:szCs w:val="28"/>
        </w:rPr>
        <w:t>» декабря</w:t>
      </w:r>
      <w:r w:rsidR="007A581E" w:rsidRPr="007A581E">
        <w:rPr>
          <w:rFonts w:ascii="Times New Roman" w:hAnsi="Times New Roman" w:cs="Times New Roman"/>
          <w:sz w:val="28"/>
          <w:szCs w:val="28"/>
        </w:rPr>
        <w:t xml:space="preserve">   2024 года                                            </w:t>
      </w:r>
      <w:r w:rsidR="007A581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Pr="00737F7C">
        <w:rPr>
          <w:rFonts w:ascii="Times New Roman" w:hAnsi="Times New Roman" w:cs="Times New Roman"/>
          <w:sz w:val="28"/>
          <w:szCs w:val="28"/>
        </w:rPr>
        <w:t>124</w:t>
      </w:r>
      <w:r w:rsidR="007A581E" w:rsidRPr="007A581E">
        <w:rPr>
          <w:rFonts w:ascii="Times New Roman" w:hAnsi="Times New Roman" w:cs="Times New Roman"/>
          <w:sz w:val="28"/>
          <w:szCs w:val="28"/>
        </w:rPr>
        <w:t xml:space="preserve"> </w:t>
      </w:r>
      <w:r w:rsidR="008D6E70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7A581E" w:rsidRPr="007A581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D6E70" w:rsidRDefault="008D6E70" w:rsidP="007A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</w:t>
      </w:r>
      <w:proofErr w:type="spellEnd"/>
    </w:p>
    <w:p w:rsidR="008D6E70" w:rsidRPr="008D6E70" w:rsidRDefault="008D6E70" w:rsidP="007A581E">
      <w:pPr>
        <w:rPr>
          <w:rFonts w:ascii="Times New Roman" w:hAnsi="Times New Roman" w:cs="Times New Roman"/>
          <w:sz w:val="28"/>
          <w:szCs w:val="28"/>
        </w:rPr>
      </w:pPr>
    </w:p>
    <w:p w:rsidR="00737F7C" w:rsidRPr="00737F7C" w:rsidRDefault="00737F7C" w:rsidP="00737F7C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37F7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Об утверждении </w:t>
      </w:r>
      <w:r w:rsidRPr="00737F7C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F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737F7C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на 2025 год</w:t>
      </w:r>
    </w:p>
    <w:p w:rsidR="008D6E70" w:rsidRPr="00737F7C" w:rsidRDefault="008D6E70" w:rsidP="008D6E70">
      <w:pPr>
        <w:rPr>
          <w:rFonts w:ascii="Times New Roman" w:hAnsi="Times New Roman" w:cs="Times New Roman"/>
          <w:b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37F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737F7C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ценностям», руководствуясь решением Совета депутатов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37F7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29.12.2021 г. № 19 «Об утверждении Положения о муниципальном контроле в сфере благоустройства на  территории </w:t>
      </w:r>
      <w:proofErr w:type="spellStart"/>
      <w:r w:rsidRPr="00737F7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Паевского</w:t>
      </w:r>
      <w:proofErr w:type="spellEnd"/>
      <w:r w:rsidRPr="00737F7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proofErr w:type="spellStart"/>
      <w:r w:rsidRPr="00737F7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Кадошкинскогомуниципального</w:t>
      </w:r>
      <w:proofErr w:type="spellEnd"/>
      <w:r w:rsidRPr="00737F7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Республики Мордовия»</w:t>
      </w:r>
      <w:r w:rsidRPr="00737F7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</w:t>
      </w:r>
      <w:r w:rsidRPr="00737F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2025 год.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7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7F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3. Настоящее постановление вступает в законную силу после его официального опубликования.</w:t>
      </w:r>
    </w:p>
    <w:p w:rsidR="00737F7C" w:rsidRPr="00737F7C" w:rsidRDefault="00737F7C" w:rsidP="00737F7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37F7C" w:rsidRPr="00737F7C" w:rsidRDefault="00737F7C" w:rsidP="00737F7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7F7C" w:rsidRPr="00737F7C" w:rsidRDefault="00737F7C" w:rsidP="00737F7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7F7C" w:rsidRPr="00737F7C" w:rsidRDefault="00737F7C" w:rsidP="00737F7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7F7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7F7C" w:rsidRPr="00737F7C" w:rsidRDefault="00737F7C" w:rsidP="00737F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7F7C">
        <w:rPr>
          <w:rFonts w:ascii="Times New Roman" w:hAnsi="Times New Roman" w:cs="Times New Roman"/>
          <w:sz w:val="28"/>
          <w:szCs w:val="28"/>
        </w:rPr>
        <w:t xml:space="preserve"> муниципального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7F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В.П.Келин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737F7C" w:rsidRPr="00737F7C" w:rsidRDefault="00737F7C" w:rsidP="00737F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37F7C" w:rsidRPr="00737F7C" w:rsidRDefault="00737F7C" w:rsidP="00737F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7F7C" w:rsidRPr="00737F7C" w:rsidRDefault="00737F7C" w:rsidP="00737F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37F7C" w:rsidRPr="00737F7C" w:rsidRDefault="00737F7C" w:rsidP="00737F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737F7C" w:rsidRPr="00737F7C" w:rsidRDefault="00737F7C" w:rsidP="00737F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№124-П от 20</w:t>
      </w:r>
      <w:r w:rsidRPr="00737F7C">
        <w:rPr>
          <w:rFonts w:ascii="Times New Roman" w:hAnsi="Times New Roman" w:cs="Times New Roman"/>
          <w:sz w:val="28"/>
          <w:szCs w:val="28"/>
        </w:rPr>
        <w:t>.12.2024 г.</w:t>
      </w:r>
    </w:p>
    <w:p w:rsidR="00737F7C" w:rsidRPr="00737F7C" w:rsidRDefault="00737F7C" w:rsidP="00737F7C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7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>
        <w:rPr>
          <w:rFonts w:ascii="Times New Roman" w:hAnsi="Times New Roman" w:cs="Times New Roman"/>
          <w:b/>
          <w:sz w:val="28"/>
          <w:szCs w:val="28"/>
        </w:rPr>
        <w:t xml:space="preserve">йства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Pr="00737F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37F7C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на 2025 год</w:t>
      </w: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F7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6" w:anchor="/document/74449814/entry/44" w:history="1">
        <w:r w:rsidRPr="00737F7C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737F7C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Федерации», </w:t>
      </w:r>
      <w:hyperlink r:id="rId7" w:anchor="/document/401399931/entry/0" w:history="1">
        <w:r w:rsidRPr="00737F7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7F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737F7C">
        <w:rPr>
          <w:rFonts w:ascii="Times New Roman" w:hAnsi="Times New Roman" w:cs="Times New Roman"/>
          <w:sz w:val="28"/>
          <w:szCs w:val="28"/>
        </w:rPr>
        <w:t xml:space="preserve"> ценностям при осуществлении муниципального контроля в сфере благоустройства.</w:t>
      </w:r>
    </w:p>
    <w:p w:rsidR="00737F7C" w:rsidRPr="00737F7C" w:rsidRDefault="00737F7C" w:rsidP="00737F7C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Анализ и оценка состояния подконтрольной сферы</w:t>
      </w:r>
    </w:p>
    <w:p w:rsidR="00737F7C" w:rsidRPr="00737F7C" w:rsidRDefault="00737F7C" w:rsidP="00737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737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Pr="00737F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Контроль за соблюдением</w:t>
      </w:r>
      <w:r w:rsidRPr="00737F7C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 w:rsidRPr="00737F7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37F7C">
        <w:rPr>
          <w:rFonts w:ascii="Times New Roman" w:hAnsi="Times New Roman" w:cs="Times New Roman"/>
          <w:sz w:val="28"/>
          <w:szCs w:val="28"/>
        </w:rPr>
        <w:t xml:space="preserve">осуществлялся исключительно </w:t>
      </w:r>
      <w:proofErr w:type="gramStart"/>
      <w:r w:rsidRPr="00737F7C">
        <w:rPr>
          <w:rFonts w:ascii="Times New Roman" w:hAnsi="Times New Roman" w:cs="Times New Roman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737F7C">
        <w:rPr>
          <w:rFonts w:ascii="Times New Roman" w:hAnsi="Times New Roman" w:cs="Times New Roman"/>
          <w:sz w:val="28"/>
          <w:szCs w:val="28"/>
        </w:rPr>
        <w:t xml:space="preserve"> благоустройства. </w:t>
      </w:r>
    </w:p>
    <w:p w:rsidR="00737F7C" w:rsidRPr="00737F7C" w:rsidRDefault="00737F7C" w:rsidP="00737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7F7C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в соответствии с </w:t>
      </w:r>
      <w:r w:rsidRPr="00737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также – Администрация или контрольный орган) на системной основе</w:t>
      </w:r>
      <w:r w:rsidRPr="00737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осуществлялась</w:t>
      </w:r>
      <w:r w:rsidRPr="00737F7C">
        <w:rPr>
          <w:rFonts w:ascii="Times New Roman" w:hAnsi="Times New Roman" w:cs="Times New Roman"/>
          <w:sz w:val="28"/>
          <w:szCs w:val="28"/>
        </w:rPr>
        <w:t>.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737F7C" w:rsidRPr="00737F7C" w:rsidRDefault="00737F7C" w:rsidP="00737F7C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37F7C">
        <w:rPr>
          <w:rFonts w:ascii="Times New Roman" w:hAnsi="Times New Roman" w:cs="Times New Roman"/>
          <w:sz w:val="28"/>
          <w:szCs w:val="28"/>
          <w:lang w:eastAsia="zh-CN"/>
        </w:rPr>
        <w:t>1) ненадлежащего содержания прилегающих территорий;</w:t>
      </w:r>
    </w:p>
    <w:p w:rsidR="00737F7C" w:rsidRPr="00737F7C" w:rsidRDefault="00737F7C" w:rsidP="00737F7C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37F7C">
        <w:rPr>
          <w:rFonts w:ascii="Times New Roman" w:hAnsi="Times New Roman" w:cs="Times New Roman"/>
          <w:sz w:val="28"/>
          <w:szCs w:val="28"/>
          <w:lang w:eastAsia="zh-CN"/>
        </w:rPr>
        <w:t xml:space="preserve">2) содержание элементов и объектов благоустройства; </w:t>
      </w:r>
    </w:p>
    <w:p w:rsidR="00737F7C" w:rsidRPr="00737F7C" w:rsidRDefault="00737F7C" w:rsidP="00737F7C">
      <w:pPr>
        <w:tabs>
          <w:tab w:val="left" w:pos="1200"/>
        </w:tabs>
        <w:autoSpaceDE w:val="0"/>
        <w:autoSpaceDN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F7C">
        <w:rPr>
          <w:rFonts w:ascii="Times New Roman" w:eastAsia="Calibri" w:hAnsi="Times New Roman" w:cs="Times New Roman"/>
          <w:sz w:val="28"/>
          <w:szCs w:val="28"/>
        </w:rPr>
        <w:t xml:space="preserve">3) уборка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Паевского</w:t>
      </w:r>
      <w:proofErr w:type="spellEnd"/>
      <w:r w:rsidRPr="00737F7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F7C">
        <w:rPr>
          <w:rFonts w:ascii="Times New Roman" w:eastAsia="Calibri" w:hAnsi="Times New Roman" w:cs="Times New Roman"/>
          <w:sz w:val="28"/>
          <w:szCs w:val="28"/>
        </w:rPr>
        <w:t>Кадошкинского</w:t>
      </w:r>
      <w:proofErr w:type="spellEnd"/>
      <w:r w:rsidRPr="00737F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:rsidR="00737F7C" w:rsidRPr="00737F7C" w:rsidRDefault="00737F7C" w:rsidP="00737F7C">
      <w:pPr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уборка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муниципального района в летний период, включая обязательные требования по </w:t>
      </w:r>
      <w:r w:rsidRPr="00737F7C">
        <w:rPr>
          <w:rFonts w:ascii="Times New Roman" w:eastAsia="Calibri" w:hAnsi="Times New Roman" w:cs="Times New Roman"/>
          <w:bCs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737F7C">
        <w:rPr>
          <w:rFonts w:ascii="Times New Roman" w:hAnsi="Times New Roman" w:cs="Times New Roman"/>
          <w:sz w:val="28"/>
          <w:szCs w:val="28"/>
        </w:rPr>
        <w:t>;</w:t>
      </w:r>
    </w:p>
    <w:p w:rsidR="00737F7C" w:rsidRPr="00737F7C" w:rsidRDefault="00737F7C" w:rsidP="00737F7C">
      <w:pPr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 xml:space="preserve">5) </w:t>
      </w:r>
      <w:r w:rsidRPr="00737F7C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пожарная безопасность</w:t>
      </w:r>
      <w:r w:rsidRPr="00737F7C">
        <w:rPr>
          <w:rFonts w:ascii="Times New Roman" w:hAnsi="Times New Roman" w:cs="Times New Roman"/>
          <w:sz w:val="28"/>
          <w:szCs w:val="28"/>
        </w:rPr>
        <w:t xml:space="preserve"> в </w:t>
      </w:r>
      <w:r w:rsidRPr="00737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37F7C" w:rsidRPr="00737F7C" w:rsidRDefault="00737F7C" w:rsidP="00737F7C">
      <w:pPr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bCs/>
          <w:sz w:val="28"/>
          <w:szCs w:val="28"/>
        </w:rPr>
        <w:t>6) прокладка, переустройство, ремонт и содержание подземных коммуникаций на территориях общего пользования</w:t>
      </w:r>
      <w:r w:rsidRPr="00737F7C">
        <w:rPr>
          <w:rFonts w:ascii="Times New Roman" w:hAnsi="Times New Roman" w:cs="Times New Roman"/>
          <w:sz w:val="28"/>
          <w:szCs w:val="28"/>
        </w:rPr>
        <w:t>;</w:t>
      </w:r>
    </w:p>
    <w:p w:rsidR="00737F7C" w:rsidRPr="00737F7C" w:rsidRDefault="00737F7C" w:rsidP="00737F7C">
      <w:pPr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7) посадка, охрана и содержание зеленых насаждений;</w:t>
      </w:r>
    </w:p>
    <w:p w:rsidR="00737F7C" w:rsidRPr="00737F7C" w:rsidRDefault="00737F7C" w:rsidP="00737F7C">
      <w:pPr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8) </w:t>
      </w:r>
      <w:r w:rsidRPr="00737F7C">
        <w:rPr>
          <w:rFonts w:ascii="Times New Roman" w:hAnsi="Times New Roman" w:cs="Times New Roman"/>
          <w:sz w:val="28"/>
          <w:szCs w:val="28"/>
        </w:rPr>
        <w:t>складирование твердых коммунальных отходов;</w:t>
      </w:r>
    </w:p>
    <w:p w:rsidR="00737F7C" w:rsidRPr="00737F7C" w:rsidRDefault="00737F7C" w:rsidP="00737F7C">
      <w:pPr>
        <w:tabs>
          <w:tab w:val="left" w:pos="1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 xml:space="preserve">9) </w:t>
      </w:r>
      <w:r w:rsidRPr="00737F7C">
        <w:rPr>
          <w:rFonts w:ascii="Times New Roman" w:hAnsi="Times New Roman" w:cs="Times New Roman"/>
          <w:bCs/>
          <w:sz w:val="28"/>
          <w:szCs w:val="28"/>
        </w:rPr>
        <w:t>выгул животных</w:t>
      </w:r>
      <w:r w:rsidRPr="00737F7C">
        <w:rPr>
          <w:rFonts w:ascii="Times New Roman" w:hAnsi="Times New Roman" w:cs="Times New Roman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37F7C" w:rsidRPr="00737F7C" w:rsidRDefault="00737F7C" w:rsidP="00737F7C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37F7C">
        <w:rPr>
          <w:rFonts w:ascii="Times New Roman" w:hAnsi="Times New Roman" w:cs="Times New Roman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737F7C" w:rsidRPr="00737F7C" w:rsidRDefault="00737F7C" w:rsidP="00737F7C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37F7C">
        <w:rPr>
          <w:rFonts w:ascii="Times New Roman" w:hAnsi="Times New Roman" w:cs="Times New Roman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37F7C" w:rsidRPr="00737F7C" w:rsidRDefault="00737F7C" w:rsidP="00737F7C">
      <w:pPr>
        <w:suppressAutoHyphens/>
        <w:autoSpaceDE w:val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737F7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737F7C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будут способствовать </w:t>
      </w:r>
      <w:r w:rsidRPr="00737F7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7F7C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Pr="00737F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7F7C">
        <w:rPr>
          <w:rFonts w:ascii="Times New Roman" w:hAnsi="Times New Roman" w:cs="Times New Roman"/>
          <w:sz w:val="28"/>
          <w:szCs w:val="28"/>
        </w:rPr>
        <w:t>в сфере благоустройства нарушений обязательных требований;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737F7C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737F7C">
        <w:rPr>
          <w:rFonts w:ascii="Times New Roman" w:hAnsi="Times New Roman" w:cs="Times New Roman"/>
          <w:sz w:val="28"/>
          <w:szCs w:val="28"/>
        </w:rPr>
        <w:t xml:space="preserve"> выявленных в результате проведения муниципального контроля</w:t>
      </w:r>
      <w:r w:rsidRPr="00737F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7F7C">
        <w:rPr>
          <w:rFonts w:ascii="Times New Roman" w:hAnsi="Times New Roman" w:cs="Times New Roman"/>
          <w:sz w:val="28"/>
          <w:szCs w:val="28"/>
        </w:rPr>
        <w:t>в сфере благоустройства нарушений обязательных требований.</w:t>
      </w: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37F7C">
        <w:rPr>
          <w:rFonts w:ascii="Times New Roman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737F7C" w:rsidRPr="00737F7C" w:rsidRDefault="00737F7C" w:rsidP="00737F7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737F7C" w:rsidRPr="00737F7C" w:rsidRDefault="00737F7C" w:rsidP="00737F7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946" w:type="dxa"/>
        <w:tblInd w:w="-85" w:type="dxa"/>
        <w:tblLook w:val="04A0"/>
      </w:tblPr>
      <w:tblGrid>
        <w:gridCol w:w="490"/>
        <w:gridCol w:w="3361"/>
        <w:gridCol w:w="2976"/>
        <w:gridCol w:w="3119"/>
      </w:tblGrid>
      <w:tr w:rsidR="00737F7C" w:rsidRPr="00737F7C" w:rsidTr="00053A3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737F7C" w:rsidRPr="00737F7C" w:rsidTr="00053A3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737F7C" w:rsidRPr="00737F7C" w:rsidRDefault="00737F7C" w:rsidP="00053A3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37F7C" w:rsidRPr="00737F7C" w:rsidTr="00053A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2. Размещение сведений по вопросам соблюдения обязательных требований в средствах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737F7C" w:rsidRPr="00737F7C" w:rsidTr="00053A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737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37F7C" w:rsidRPr="00737F7C" w:rsidTr="00053A3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контроля</w:t>
            </w:r>
            <w:r w:rsidRPr="00737F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737F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 нарушений обязательных требований контролируемыми лицами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Подготовка доклада о правоприменительной практике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До 1 июня </w:t>
            </w:r>
          </w:p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2026 года</w:t>
            </w:r>
          </w:p>
        </w:tc>
      </w:tr>
      <w:tr w:rsidR="00737F7C" w:rsidRPr="00737F7C" w:rsidTr="00053A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До 1 июля </w:t>
            </w:r>
          </w:p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2026 года</w:t>
            </w:r>
          </w:p>
        </w:tc>
      </w:tr>
      <w:tr w:rsidR="00737F7C" w:rsidRPr="00737F7C" w:rsidTr="00053A3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контролируемым лицам предостережений о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недопустимости нарушения обязательных требований и предложений</w:t>
            </w:r>
            <w:r w:rsidRPr="00737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737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 законом ценностям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и объявление контролируемым лицам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предостережений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proofErr w:type="gramStart"/>
            <w:r w:rsidRPr="00737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gramEnd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737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или признаков нарушений обязательных требований,</w:t>
            </w:r>
            <w:r w:rsidRPr="00737F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не позднее 30 дней со дня получения администрацией указанных сведений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F7C" w:rsidRPr="00737F7C" w:rsidTr="00053A3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737F7C">
              <w:rPr>
                <w:rFonts w:ascii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r w:rsidRPr="00737F7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сфере благоустройства:</w:t>
            </w:r>
          </w:p>
          <w:p w:rsidR="00737F7C" w:rsidRPr="00737F7C" w:rsidRDefault="00737F7C" w:rsidP="00053A3B">
            <w:pPr>
              <w:suppressAutoHyphens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 организация и осуществление контроля в сфере благоустройства;</w:t>
            </w:r>
          </w:p>
          <w:p w:rsidR="00737F7C" w:rsidRPr="00737F7C" w:rsidRDefault="00737F7C" w:rsidP="00053A3B">
            <w:pPr>
              <w:suppressAutoHyphens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 порядок осуществления контрольных мероприятий;</w:t>
            </w:r>
          </w:p>
          <w:p w:rsidR="00737F7C" w:rsidRPr="00737F7C" w:rsidRDefault="00737F7C" w:rsidP="00053A3B">
            <w:pPr>
              <w:suppressAutoHyphens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порядок </w:t>
            </w:r>
            <w:r w:rsidRPr="00737F7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обжалования действий (бездействия) должностных лиц, уполномоченных осуществлять муниципальный контроль;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 и на личном приеме</w:t>
            </w:r>
          </w:p>
          <w:p w:rsidR="00737F7C" w:rsidRPr="00737F7C" w:rsidRDefault="00737F7C" w:rsidP="00053A3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7C" w:rsidRPr="00737F7C" w:rsidRDefault="00737F7C" w:rsidP="00053A3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При обращении лица, нуждающегося в консультировании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F7C" w:rsidRPr="00737F7C" w:rsidTr="00053A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F7C" w:rsidRPr="00737F7C" w:rsidTr="00053A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737F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(наименование муниципального образования)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или должностным лицом, уполномоченным осуществлять муниципальный контроль</w:t>
            </w:r>
            <w:r w:rsidRPr="00737F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F7C" w:rsidRPr="00737F7C" w:rsidTr="00053A3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4. Консультирование контролируемых лиц в устной форме на собраниях и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 граждан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проведения собрания (конференции) граждан, повестка которого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предусматривает консультирование контролируемых лиц по вопросам муниципального контроля</w:t>
            </w:r>
            <w:r w:rsidRPr="00737F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F7C" w:rsidRPr="00737F7C" w:rsidTr="00053A3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F7C" w:rsidRPr="00737F7C" w:rsidRDefault="00737F7C" w:rsidP="00053A3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F7C" w:rsidRPr="00737F7C" w:rsidRDefault="00737F7C" w:rsidP="0005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но не менее 4 профилактических визитов в 1 полугодие</w:t>
            </w:r>
          </w:p>
          <w:p w:rsidR="00737F7C" w:rsidRPr="00737F7C" w:rsidRDefault="00737F7C" w:rsidP="00053A3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F7C" w:rsidRPr="00737F7C" w:rsidRDefault="00737F7C" w:rsidP="00053A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F7C" w:rsidRPr="00737F7C" w:rsidRDefault="00737F7C" w:rsidP="00737F7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37F7C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 Программы профилактики</w:t>
      </w:r>
    </w:p>
    <w:p w:rsidR="00737F7C" w:rsidRPr="00737F7C" w:rsidRDefault="00737F7C" w:rsidP="00737F7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737F7C" w:rsidRPr="00737F7C" w:rsidRDefault="00737F7C" w:rsidP="00737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737F7C" w:rsidRPr="00737F7C" w:rsidTr="00053A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37F7C" w:rsidRPr="00737F7C" w:rsidTr="00053A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8D6E70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в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737F7C" w:rsidRPr="00737F7C" w:rsidTr="00053A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8D6E70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7F7C" w:rsidRPr="00737F7C" w:rsidTr="00053A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8D6E70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выявления готовящихся нарушений обязательных требований </w:t>
            </w:r>
            <w:r w:rsidRPr="00737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выявления готовящихся нарушений обязательных требований </w:t>
            </w:r>
            <w:r w:rsidRPr="00737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7F7C" w:rsidRPr="00737F7C" w:rsidTr="00053A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8D6E70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37F7C" w:rsidRPr="00737F7C" w:rsidTr="00053A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8D6E70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37F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37F7C" w:rsidRPr="00737F7C" w:rsidTr="00053A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8D6E70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737F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7C" w:rsidRPr="00737F7C" w:rsidRDefault="00737F7C" w:rsidP="00053A3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7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737F7C" w:rsidRPr="00737F7C" w:rsidRDefault="00737F7C" w:rsidP="00737F7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sz w:val="28"/>
          <w:szCs w:val="28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737F7C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737F7C" w:rsidRPr="00737F7C" w:rsidRDefault="00737F7C" w:rsidP="00737F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F7C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2026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</w:t>
      </w:r>
      <w:r>
        <w:rPr>
          <w:rFonts w:ascii="Times New Roman" w:hAnsi="Times New Roman" w:cs="Times New Roman"/>
          <w:sz w:val="28"/>
          <w:szCs w:val="28"/>
        </w:rPr>
        <w:t xml:space="preserve">й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7F7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737F7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737F7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737F7C" w:rsidRPr="00737F7C" w:rsidRDefault="00737F7C" w:rsidP="00737F7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6203E" w:rsidRPr="00737F7C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203E" w:rsidRPr="00737F7C" w:rsidSect="005B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D34"/>
    <w:multiLevelType w:val="hybridMultilevel"/>
    <w:tmpl w:val="54689B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1226"/>
    <w:multiLevelType w:val="hybridMultilevel"/>
    <w:tmpl w:val="113EFD06"/>
    <w:lvl w:ilvl="0" w:tplc="DDA0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219F0"/>
    <w:multiLevelType w:val="hybridMultilevel"/>
    <w:tmpl w:val="F5AC6476"/>
    <w:lvl w:ilvl="0" w:tplc="DFB6F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6234F"/>
    <w:multiLevelType w:val="hybridMultilevel"/>
    <w:tmpl w:val="8B301602"/>
    <w:lvl w:ilvl="0" w:tplc="BD141F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86E574A"/>
    <w:multiLevelType w:val="hybridMultilevel"/>
    <w:tmpl w:val="D218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631B"/>
    <w:rsid w:val="000129D4"/>
    <w:rsid w:val="00014786"/>
    <w:rsid w:val="000359CB"/>
    <w:rsid w:val="00076660"/>
    <w:rsid w:val="000E0EB1"/>
    <w:rsid w:val="00117E4B"/>
    <w:rsid w:val="001435A1"/>
    <w:rsid w:val="001F6641"/>
    <w:rsid w:val="00206B00"/>
    <w:rsid w:val="0025487B"/>
    <w:rsid w:val="002560A4"/>
    <w:rsid w:val="00280464"/>
    <w:rsid w:val="00280700"/>
    <w:rsid w:val="002B6141"/>
    <w:rsid w:val="002C6A6F"/>
    <w:rsid w:val="00351E31"/>
    <w:rsid w:val="003879DA"/>
    <w:rsid w:val="00392941"/>
    <w:rsid w:val="003968D2"/>
    <w:rsid w:val="003A4CBF"/>
    <w:rsid w:val="003C3F08"/>
    <w:rsid w:val="00417770"/>
    <w:rsid w:val="0042295A"/>
    <w:rsid w:val="00436E5B"/>
    <w:rsid w:val="00455F3B"/>
    <w:rsid w:val="00456852"/>
    <w:rsid w:val="004570CC"/>
    <w:rsid w:val="00457F8A"/>
    <w:rsid w:val="00473D26"/>
    <w:rsid w:val="00473F3A"/>
    <w:rsid w:val="00475ADC"/>
    <w:rsid w:val="004B5427"/>
    <w:rsid w:val="004F26DD"/>
    <w:rsid w:val="005B6607"/>
    <w:rsid w:val="00606078"/>
    <w:rsid w:val="00617B58"/>
    <w:rsid w:val="00633261"/>
    <w:rsid w:val="006560C0"/>
    <w:rsid w:val="00695D9F"/>
    <w:rsid w:val="006B7AAC"/>
    <w:rsid w:val="006E0BD0"/>
    <w:rsid w:val="006E2DDA"/>
    <w:rsid w:val="006F191F"/>
    <w:rsid w:val="007317D9"/>
    <w:rsid w:val="00737F7C"/>
    <w:rsid w:val="00777D08"/>
    <w:rsid w:val="007A4FBF"/>
    <w:rsid w:val="007A581E"/>
    <w:rsid w:val="007E2A68"/>
    <w:rsid w:val="0082631B"/>
    <w:rsid w:val="008330C5"/>
    <w:rsid w:val="0088666C"/>
    <w:rsid w:val="008D6E70"/>
    <w:rsid w:val="0096672C"/>
    <w:rsid w:val="00971017"/>
    <w:rsid w:val="00980EEE"/>
    <w:rsid w:val="00A016B8"/>
    <w:rsid w:val="00A11EE4"/>
    <w:rsid w:val="00A425AF"/>
    <w:rsid w:val="00A476AF"/>
    <w:rsid w:val="00A65A84"/>
    <w:rsid w:val="00A77FF4"/>
    <w:rsid w:val="00A86883"/>
    <w:rsid w:val="00A947C9"/>
    <w:rsid w:val="00AE3AE8"/>
    <w:rsid w:val="00B05AEA"/>
    <w:rsid w:val="00B10E12"/>
    <w:rsid w:val="00B40D7A"/>
    <w:rsid w:val="00B63EFD"/>
    <w:rsid w:val="00B65BD3"/>
    <w:rsid w:val="00B96C43"/>
    <w:rsid w:val="00BB6167"/>
    <w:rsid w:val="00BD40F0"/>
    <w:rsid w:val="00C02740"/>
    <w:rsid w:val="00C0559E"/>
    <w:rsid w:val="00C6203E"/>
    <w:rsid w:val="00C81230"/>
    <w:rsid w:val="00C8540E"/>
    <w:rsid w:val="00C979E0"/>
    <w:rsid w:val="00CC3539"/>
    <w:rsid w:val="00D05873"/>
    <w:rsid w:val="00D05B8F"/>
    <w:rsid w:val="00D4441E"/>
    <w:rsid w:val="00D5009A"/>
    <w:rsid w:val="00D65C30"/>
    <w:rsid w:val="00E20B45"/>
    <w:rsid w:val="00E3678E"/>
    <w:rsid w:val="00E70D52"/>
    <w:rsid w:val="00E8369E"/>
    <w:rsid w:val="00E83F15"/>
    <w:rsid w:val="00E95B42"/>
    <w:rsid w:val="00EE571C"/>
    <w:rsid w:val="00EF5182"/>
    <w:rsid w:val="00F979F1"/>
    <w:rsid w:val="00FC2B15"/>
    <w:rsid w:val="00FC7BD5"/>
    <w:rsid w:val="00FD1B6E"/>
    <w:rsid w:val="00FD5787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73D26"/>
    <w:pPr>
      <w:ind w:left="720"/>
      <w:contextualSpacing/>
    </w:pPr>
  </w:style>
  <w:style w:type="character" w:styleId="a6">
    <w:name w:val="Emphasis"/>
    <w:basedOn w:val="a0"/>
    <w:uiPriority w:val="20"/>
    <w:qFormat/>
    <w:rsid w:val="00695D9F"/>
    <w:rPr>
      <w:i/>
      <w:iCs/>
    </w:rPr>
  </w:style>
  <w:style w:type="character" w:styleId="a7">
    <w:name w:val="Hyperlink"/>
    <w:uiPriority w:val="99"/>
    <w:semiHidden/>
    <w:unhideWhenUsed/>
    <w:rsid w:val="007317D9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7317D9"/>
  </w:style>
  <w:style w:type="paragraph" w:customStyle="1" w:styleId="ConsPlusNormal">
    <w:name w:val="ConsPlusNormal"/>
    <w:rsid w:val="00455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737F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830A-EE60-4286-B43B-C4642E55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90</cp:revision>
  <dcterms:created xsi:type="dcterms:W3CDTF">2024-11-10T18:12:00Z</dcterms:created>
  <dcterms:modified xsi:type="dcterms:W3CDTF">2024-12-24T09:20:00Z</dcterms:modified>
</cp:coreProperties>
</file>